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B0" w:rsidRPr="00C12FCD" w:rsidRDefault="003D2373" w:rsidP="005057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Dhimma </w:t>
      </w:r>
      <w:bookmarkStart w:id="0" w:name="_GoBack"/>
      <w:bookmarkEnd w:id="0"/>
    </w:p>
    <w:p w:rsidR="005057BB" w:rsidRPr="005057BB" w:rsidRDefault="00BB2277" w:rsidP="005057BB">
      <w:pPr>
        <w:spacing w:line="360" w:lineRule="auto"/>
        <w:jc w:val="both"/>
        <w:rPr>
          <w:rFonts w:ascii="Times New Roman" w:hAnsi="Times New Roman" w:cs="Times New Roman"/>
          <w:sz w:val="24"/>
          <w:szCs w:val="24"/>
        </w:rPr>
      </w:pPr>
      <w:r w:rsidRPr="005057BB">
        <w:rPr>
          <w:rFonts w:ascii="Times New Roman" w:hAnsi="Times New Roman" w:cs="Times New Roman"/>
          <w:sz w:val="24"/>
          <w:szCs w:val="24"/>
        </w:rPr>
        <w:t>Himatamaan yakkaa gochaa yakkaa raawwachuun himannaan Abbaa Alangaa isa dhaqqabe Mana Murtii dhimmicha ilaaluuf aangoo qabutti dhiyaachuun falmii erga eegaleen booda, himat</w:t>
      </w:r>
      <w:r w:rsidR="005057BB" w:rsidRPr="005057BB">
        <w:rPr>
          <w:rFonts w:ascii="Times New Roman" w:hAnsi="Times New Roman" w:cs="Times New Roman"/>
          <w:sz w:val="24"/>
          <w:szCs w:val="24"/>
        </w:rPr>
        <w:t>am</w:t>
      </w:r>
      <w:r w:rsidRPr="005057BB">
        <w:rPr>
          <w:rFonts w:ascii="Times New Roman" w:hAnsi="Times New Roman" w:cs="Times New Roman"/>
          <w:sz w:val="24"/>
          <w:szCs w:val="24"/>
        </w:rPr>
        <w:t xml:space="preserve">ichi dhimmi ittiin himatame mirga wabii waan hin dhorkisiisneef wabiin alaa deddeebi’uun kan falmatu ta’ee, </w:t>
      </w:r>
      <w:r w:rsidR="005057BB" w:rsidRPr="005057BB">
        <w:rPr>
          <w:rFonts w:ascii="Times New Roman" w:hAnsi="Times New Roman" w:cs="Times New Roman"/>
          <w:sz w:val="24"/>
          <w:szCs w:val="24"/>
        </w:rPr>
        <w:t xml:space="preserve">erga ragooleen Abbaa Alangaa dhagahamuun akkaataa seera deemsa falmii yakkaa keewwata 142tiin himatamaan gochaa yakkaa raawwachuu ragaan gama Abbaa alangaa dhiyaate waan hubachiseef, himatamaan akkaataa Heeraa fi Seera Deemsa falmii yakkaan ragaa ittisa qaba jedhu dhiyeeffachuun akka ofirraa ittisuuf yookiin ragaa ittisaa dhiyeeffatuuf beellamni qabameefii himatamaan kan miliqe yookiin bade yoo ta’e, </w:t>
      </w:r>
    </w:p>
    <w:p w:rsidR="00BB2277" w:rsidRPr="005057BB" w:rsidRDefault="005057BB" w:rsidP="005057BB">
      <w:pPr>
        <w:pStyle w:val="ListParagraph"/>
        <w:numPr>
          <w:ilvl w:val="0"/>
          <w:numId w:val="1"/>
        </w:numPr>
        <w:spacing w:line="360" w:lineRule="auto"/>
        <w:jc w:val="both"/>
        <w:rPr>
          <w:rFonts w:ascii="Times New Roman" w:hAnsi="Times New Roman" w:cs="Times New Roman"/>
          <w:sz w:val="24"/>
          <w:szCs w:val="24"/>
        </w:rPr>
      </w:pPr>
      <w:r w:rsidRPr="005057BB">
        <w:rPr>
          <w:rFonts w:ascii="Times New Roman" w:hAnsi="Times New Roman" w:cs="Times New Roman"/>
          <w:sz w:val="24"/>
          <w:szCs w:val="24"/>
        </w:rPr>
        <w:t>Abbaan Alangaa Yaada maal dhiyeessuu qabaa?</w:t>
      </w:r>
    </w:p>
    <w:p w:rsidR="005057BB" w:rsidRPr="005057BB" w:rsidRDefault="005057BB" w:rsidP="005057BB">
      <w:pPr>
        <w:pStyle w:val="ListParagraph"/>
        <w:numPr>
          <w:ilvl w:val="0"/>
          <w:numId w:val="1"/>
        </w:numPr>
        <w:spacing w:line="360" w:lineRule="auto"/>
        <w:jc w:val="both"/>
        <w:rPr>
          <w:rFonts w:ascii="Times New Roman" w:hAnsi="Times New Roman" w:cs="Times New Roman"/>
          <w:sz w:val="24"/>
          <w:szCs w:val="24"/>
        </w:rPr>
      </w:pPr>
      <w:r w:rsidRPr="005057BB">
        <w:rPr>
          <w:rFonts w:ascii="Times New Roman" w:hAnsi="Times New Roman" w:cs="Times New Roman"/>
          <w:sz w:val="24"/>
          <w:szCs w:val="24"/>
        </w:rPr>
        <w:t>Manni Murtii hoo tarkaanfii maal fudhachuu qaba?</w:t>
      </w:r>
    </w:p>
    <w:p w:rsidR="005057BB" w:rsidRDefault="005057BB" w:rsidP="005057BB">
      <w:pPr>
        <w:pStyle w:val="ListParagraph"/>
        <w:numPr>
          <w:ilvl w:val="0"/>
          <w:numId w:val="1"/>
        </w:numPr>
        <w:spacing w:line="360" w:lineRule="auto"/>
        <w:jc w:val="both"/>
        <w:rPr>
          <w:rFonts w:ascii="Times New Roman" w:hAnsi="Times New Roman" w:cs="Times New Roman"/>
          <w:sz w:val="24"/>
          <w:szCs w:val="24"/>
        </w:rPr>
      </w:pPr>
      <w:r w:rsidRPr="005057BB">
        <w:rPr>
          <w:rFonts w:ascii="Times New Roman" w:hAnsi="Times New Roman" w:cs="Times New Roman"/>
          <w:sz w:val="24"/>
          <w:szCs w:val="24"/>
        </w:rPr>
        <w:t>Mirgi Ragaa Ittisaa dhiyeeffachuu mirga heeraan kenname yoo ta’es, haalli himatamaan mirga kana itti mulqamu maal?</w:t>
      </w:r>
    </w:p>
    <w:p w:rsidR="005057BB" w:rsidRDefault="005057BB" w:rsidP="005057BB">
      <w:pPr>
        <w:spacing w:line="360" w:lineRule="auto"/>
        <w:jc w:val="both"/>
        <w:rPr>
          <w:rFonts w:ascii="Times New Roman" w:hAnsi="Times New Roman" w:cs="Times New Roman"/>
          <w:sz w:val="24"/>
          <w:szCs w:val="24"/>
        </w:rPr>
      </w:pPr>
      <w:r>
        <w:rPr>
          <w:rFonts w:ascii="Times New Roman" w:hAnsi="Times New Roman" w:cs="Times New Roman"/>
          <w:sz w:val="24"/>
          <w:szCs w:val="24"/>
        </w:rPr>
        <w:t>Adeemsa dhagaha dhimma yakkaa keessatti gaaffileen bu’uuraa sadeen armaan olii kunneen qabatamaan yeroo ammaa kana manneen murtii keenya sadarkaan jiran keessatti kan mul’atan yoo ta’u, seerri deemsa falmii yakkaa</w:t>
      </w:r>
      <w:r w:rsidR="00B733C4">
        <w:rPr>
          <w:rFonts w:ascii="Times New Roman" w:hAnsi="Times New Roman" w:cs="Times New Roman"/>
          <w:sz w:val="24"/>
          <w:szCs w:val="24"/>
        </w:rPr>
        <w:t xml:space="preserve"> keenyaas gaaffilee kanneeniif deebiin kallattiin kenne hin jiru. Haa ta’u malee gaaffilee kanneeniif deebii kennuuf, murtii Manni Murtii Waliigalaa Federaalaa Dhaddachi Ijibbaataa Jiildii 22ffaa lakk. Galmee 127313 ta’e irratti dhaddacha gaafa Fulbaana 22, bara 2010 ooleen kenne tokko ilaaluun baay’ee murteessaadha. </w:t>
      </w:r>
    </w:p>
    <w:p w:rsidR="00B733C4" w:rsidRDefault="00B733C4" w:rsidP="005057BB">
      <w:pPr>
        <w:spacing w:line="360" w:lineRule="auto"/>
        <w:jc w:val="both"/>
        <w:rPr>
          <w:rFonts w:ascii="Times New Roman" w:hAnsi="Times New Roman" w:cs="Times New Roman"/>
          <w:sz w:val="24"/>
          <w:szCs w:val="24"/>
        </w:rPr>
      </w:pPr>
      <w:r>
        <w:rPr>
          <w:rFonts w:ascii="Times New Roman" w:hAnsi="Times New Roman" w:cs="Times New Roman"/>
          <w:sz w:val="24"/>
          <w:szCs w:val="24"/>
        </w:rPr>
        <w:t>Akka murtii kana irraa hubatamuutti, ‘namni himatame yeroo Abbaan Alangaa ragaa isaa dhageessifatuutti dhiyaachuun mirga Ragoolee Abbaa Alangaa sirnaan gaafachuu fi qorachuu kan dhimma itti bahee fi manni murtii ragaa ittisaa isaa dhiyeeffachuun akka ofirraa ittisuuf hayyamuufiin beellama erga kenneefiin booda, himatamaan beellama kabaju</w:t>
      </w:r>
      <w:r w:rsidR="00061865">
        <w:rPr>
          <w:rFonts w:ascii="Times New Roman" w:hAnsi="Times New Roman" w:cs="Times New Roman"/>
          <w:sz w:val="24"/>
          <w:szCs w:val="24"/>
        </w:rPr>
        <w:t>un ragaa ittisaa dhiyeeffanne yoo ta’e, manneen murtii</w:t>
      </w:r>
      <w:r>
        <w:rPr>
          <w:rFonts w:ascii="Times New Roman" w:hAnsi="Times New Roman" w:cs="Times New Roman"/>
          <w:sz w:val="24"/>
          <w:szCs w:val="24"/>
        </w:rPr>
        <w:t xml:space="preserve">, </w:t>
      </w:r>
      <w:r w:rsidR="00061865">
        <w:rPr>
          <w:rFonts w:ascii="Times New Roman" w:hAnsi="Times New Roman" w:cs="Times New Roman"/>
          <w:sz w:val="24"/>
          <w:szCs w:val="24"/>
        </w:rPr>
        <w:t xml:space="preserve">‘dhimmichi bakka hin jirreetti kan ilaalamu miti’ jechuun murtiin kennan sirrii akka hin taane, dhaddachi kun dhimma Abbaa Alangaa Naannoo Amhaaraa fi Waamamaa Anduu’alem Gannanaawu irratti murtii dirqisiisaa kennee jira. Akka dhimma kana irraa hubatamuutti, Abbaan Alangaa waamamaan seera yakkaa keewwata 555(1,B) irra darbuun himannaa kan dhiyeesse yommuu ta’u, himatamaanis gochaa yakkaa kan hin raawwanne ta’uu ibsuun </w:t>
      </w:r>
      <w:r w:rsidR="005E6584">
        <w:rPr>
          <w:rFonts w:ascii="Times New Roman" w:hAnsi="Times New Roman" w:cs="Times New Roman"/>
          <w:sz w:val="24"/>
          <w:szCs w:val="24"/>
        </w:rPr>
        <w:t xml:space="preserve">waan haaleef, manni murtii bu’uura ragooleen Abbaa Alangaa akka </w:t>
      </w:r>
      <w:r w:rsidR="005E6584">
        <w:rPr>
          <w:rFonts w:ascii="Times New Roman" w:hAnsi="Times New Roman" w:cs="Times New Roman"/>
          <w:sz w:val="24"/>
          <w:szCs w:val="24"/>
        </w:rPr>
        <w:lastRenderedPageBreak/>
        <w:t xml:space="preserve">dhagahaman ajajeen, ragooleen dhiyaachuun erga dhagahamanii booda, waamamaa  irratti waan dubbataniif, waamamaanis ragaa ittisaa dhiyeeffachuun akka ofirraa ittisuuf beellamni irra deddeebiin kan kennameef yoo ta’ees, waamamaan guyyaa beellamatti dhiyaachuu waan dhabeef, Abbaan Alangaa mirgi ragaa ittisaa isaa dhagahamuu bira darbamuun murtiin akka kennamuuf gaafateera. Manni Murtiis gochaan yakkaa waamamaan kun itti himatame bu’uura SDFY keewwata 161tiin ‘bakka hin jirreetti kan ilaalamu  miti’ jechuun Poolisiin ‘bakka waamamaan jiruu barbaade akka dhiyeessuu ajajuun’ galmee cufeera. Abbaan Alangaas murtii kana komachuun Manneen Murtii oliyyataa Naannichaa sadarkaan jiraniitti kan dhiyeeffate yoo ta’ees, </w:t>
      </w:r>
      <w:r w:rsidR="001F1DBF">
        <w:rPr>
          <w:rFonts w:ascii="Times New Roman" w:hAnsi="Times New Roman" w:cs="Times New Roman"/>
          <w:sz w:val="24"/>
          <w:szCs w:val="24"/>
        </w:rPr>
        <w:t>komiin isaa kufaa waan ta’eef, Waamamaan komii ijibbaataa Mana Murtii Waliigalaa Federaalaa Dhaddacha Ijibbaataaf dhiyeeffate, dhaddachi kunis dhimmichi ijibbaataan ilaalamu qaba jechuun waan simateef, Waamamaan komii dhiyaate irratti deebii barreeffamaan akka dhiyeessuuf waamichi karaa Gaazexaa Addis Zamaan taasifamee waan hin dhiyaanneef, mirgi deebii dhiyeeffachuu waamamaa bira darbameera.</w:t>
      </w:r>
    </w:p>
    <w:p w:rsidR="001F1DBF" w:rsidRDefault="001F1DBF" w:rsidP="005057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Haala kanaan, dhaddachi kunis xiinxala taasiseen, waamamaan mana murtii jalaatti seera yakkaa keewwata 555(1,B) darbuun kan himatamee ta’uu, dhaddachatti dhiyaachuun haaluun jecha isaa akka kennee, ragooleen Abbaa alangaa yeroo dhagahamaan dhaddachatti dhiyaachuun akka falmii keessaa turee fi ragaa ittisaatiin akka ofirraa ittisuuf itti himamee ragaa ittisaa eeguuf irra deddeebiin akka beellamama kan ture ta’uun dhimma mirkanaa’e ta’uu ibsuun, </w:t>
      </w:r>
      <w:r w:rsidR="004F09AD">
        <w:rPr>
          <w:rFonts w:ascii="Times New Roman" w:hAnsi="Times New Roman" w:cs="Times New Roman"/>
          <w:sz w:val="24"/>
          <w:szCs w:val="24"/>
        </w:rPr>
        <w:t>ijoo dubbii qabateen, ‘mana murtii jalatti himatamaan akka ofirraa ittisuuf ajajni kan kennamee fi osoo beekuu ragaa ittisaa isaa waan hin dhiyeeffanneef, mirgi ragaa ittisaa dhiyeeffachuu bira darbamuun murtii akka kennamuuf gaaffii dhiyaatee, dhimmichi bakka himatamaan hin jirreetti kan ilaalamu miti’ jechuun gaaffii dhiyaate kufaa gochuun sirrii moo miti?’ kan jedhu ture.</w:t>
      </w:r>
    </w:p>
    <w:p w:rsidR="004F09AD" w:rsidRDefault="004F09AD" w:rsidP="005057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Kanumaan, Manni murtii kunis waamamaan dhimmichi yeroo dhagamutti dhiyaachuun yakkicha kan hin raawwanne ta’uu akka ibse; Abbaan Alangaas bakka waamamaan jirutti ragaa isaa kan dhageessifate ta’uu fi waamamaanis mirga ragaa ittisaa isaatti dhimma bahuun ragaa ittisaa dhiyeeffatuuf ajajni dhaddacharratti yommuu kennamu kan ture ta’uu mirkanaa’eera jechuun, </w:t>
      </w:r>
      <w:r w:rsidR="00F85B26">
        <w:rPr>
          <w:rFonts w:ascii="Times New Roman" w:hAnsi="Times New Roman" w:cs="Times New Roman"/>
          <w:sz w:val="24"/>
          <w:szCs w:val="24"/>
        </w:rPr>
        <w:t xml:space="preserve">waamamaan bu’uura Heera Mootummaa keewwata 20(4)tiin mirga jecha ragaalee Abbaa Alangaa qorachuu fi gaafachuu kan fayyadame ta’uu fi mirgi ragaa ittisaa dhiyeeffachuu itti himame fedhii isaatiin akka dhiise hubatameera. </w:t>
      </w:r>
    </w:p>
    <w:p w:rsidR="00E75724" w:rsidRPr="005057BB" w:rsidRDefault="00E75724" w:rsidP="005057B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Manni Murtichaas qajeeltoon falmii dhagaha dhimma yakkaa bakka himatamaan jirutti ta’uu akka qabuu ibsuun haala addaan kanneen yakka raawwatanii dhiyaachuun falmuu hin barbaadnee fi kanneen sirna haqaa jalaa miliqaan sirna haqaa gaafatamuu waan qabaniif bakka hin jirretti dhimmi isaanii ilaalamu akka qabu qabiyyee SDFY keewwata 161(1) fi (2(A)) irraa hubachuun ni danda’ama jechuun, </w:t>
      </w:r>
      <w:r w:rsidR="00927FDA">
        <w:rPr>
          <w:rFonts w:ascii="Times New Roman" w:hAnsi="Times New Roman" w:cs="Times New Roman"/>
          <w:sz w:val="24"/>
          <w:szCs w:val="24"/>
        </w:rPr>
        <w:t>manni murtichaas dhimma kana bakka himatamaan hin jirretti ilaaluuf, himatamaan sababa gahaa malee hafuun isaa mirkanaa’u akka qabu fi waamichi himatamaaaf haala dhaqqabamaa ta’ee</w:t>
      </w:r>
      <w:r w:rsidR="006B72F0">
        <w:rPr>
          <w:rFonts w:ascii="Times New Roman" w:hAnsi="Times New Roman" w:cs="Times New Roman"/>
          <w:sz w:val="24"/>
          <w:szCs w:val="24"/>
        </w:rPr>
        <w:t>n</w:t>
      </w:r>
      <w:r w:rsidR="00927FDA">
        <w:rPr>
          <w:rFonts w:ascii="Times New Roman" w:hAnsi="Times New Roman" w:cs="Times New Roman"/>
          <w:sz w:val="24"/>
          <w:szCs w:val="24"/>
        </w:rPr>
        <w:t xml:space="preserve"> gahuu qaba.</w:t>
      </w:r>
      <w:r w:rsidR="006B72F0">
        <w:rPr>
          <w:rFonts w:ascii="Times New Roman" w:hAnsi="Times New Roman" w:cs="Times New Roman"/>
          <w:sz w:val="24"/>
          <w:szCs w:val="24"/>
        </w:rPr>
        <w:t xml:space="preserve"> Kunis waamicha karaa Gaazexaa taasifamuu fi haala biroo himatamaaf waamicha taasisuuf mijaawaadha jechuun manni murtichaa itti amane fayyadamuu akka danda’u tumaan SDFY keewwatni 162 ni tuma. Dhimma kana ilaalchisee Manni Murtichaa xiinxala taasiseen, waamamaan himanni yeroo dhagahamuttii fi Ragooleen Abbaa Alangaa yeroo dhagahamaniitti dhaddachatti dhiyaachuun kan falmee fi akka ofirraa ittisu jala murtii kennameen ragaa ittisaa akka dhiyeeffatuuf beellamni kennamuu beekee, bu’uura Heera Mootummaa keewwata 20(4)tiin dhaddacha irratti argamuun mirga heeraan kenname mirga ragaalee Abbaa Alangaa gaafachuu fi qorachuu erga dhimma itti baheen booda mirga ragaa ittisaa dhiye</w:t>
      </w:r>
      <w:r w:rsidR="007002BC">
        <w:rPr>
          <w:rFonts w:ascii="Times New Roman" w:hAnsi="Times New Roman" w:cs="Times New Roman"/>
          <w:sz w:val="24"/>
          <w:szCs w:val="24"/>
        </w:rPr>
        <w:t xml:space="preserve">effachuu fedhii isaatiin kan dhiise yoo ta’e, manni murtii ragaa dhiyaatee fi falmii jiru  madaaluun murtii kennuu wanti dhorku waan hin jirreef, akkaataa seerichaan mirga dhagahamuu himatamaa ilaalchisee himatamaan mirga isaa fedhii isaatiin waan dhiiseef, dhimmichi akka dhimma himatamaan bakka hin jirreetti ilaalamuu waan hin taaneef, manni murtii dhimmicha qorachuu fi madaaluun murtii kennuu akka qaban jechuun dhimmi kunis dhimma bu’uura tumaalee SDFY keewwata 161 hanga 164 jiraniin kan ilaalamu akka hin taanee fi dhimmi kun </w:t>
      </w:r>
      <w:r w:rsidR="009E6908">
        <w:rPr>
          <w:rFonts w:ascii="Times New Roman" w:hAnsi="Times New Roman" w:cs="Times New Roman"/>
          <w:sz w:val="24"/>
          <w:szCs w:val="24"/>
        </w:rPr>
        <w:t>afuuraa fi kaayyoo tumaalee Heera Mootummaa keewwata 20(4) fi SDFY keewwata 149(1) fi (4)tiin bu’uura seeraa kan hin qabne akka ta’e ibsuun manneen murtii jalaa ijoo dubbii seerichaan wal simuun waan hin ilaalleef</w:t>
      </w:r>
      <w:r w:rsidR="007B2A24">
        <w:rPr>
          <w:rFonts w:ascii="Times New Roman" w:hAnsi="Times New Roman" w:cs="Times New Roman"/>
          <w:sz w:val="24"/>
          <w:szCs w:val="24"/>
        </w:rPr>
        <w:t xml:space="preserve">, murtiin manneen murtii jalaa dogoggoora bu’uura seeraa qaba jechuun murtii jalaa diiguun, himatamaan mirga dhagahamu isaa guutummaan erga itti fayyadame bakka jirutti ragaa ittisaa dhiyeeffachuun ofirraa akka  ittisuuf itti himame waan badeef, dhimmichi dhimma himatamaan bakka hin jirreetti ilaalu waan hin taaneef, himatamaan mirga ragaa ittisaa dhiyeeffachuu fedhii isaatiin akka dhiiseetti ilaalamuun, manni murtii dhimmicha qorachuu fi madaaluun murtii kennu akka qabu murtii dirqisiisaa kana kennee jira. </w:t>
      </w:r>
    </w:p>
    <w:sectPr w:rsidR="00E75724" w:rsidRPr="0050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8796D"/>
    <w:multiLevelType w:val="hybridMultilevel"/>
    <w:tmpl w:val="743A7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76"/>
    <w:rsid w:val="00061865"/>
    <w:rsid w:val="001F1DBF"/>
    <w:rsid w:val="003D2373"/>
    <w:rsid w:val="004F09AD"/>
    <w:rsid w:val="004F2C76"/>
    <w:rsid w:val="005057BB"/>
    <w:rsid w:val="005E6584"/>
    <w:rsid w:val="006B72F0"/>
    <w:rsid w:val="007002BC"/>
    <w:rsid w:val="007B2A24"/>
    <w:rsid w:val="00927FDA"/>
    <w:rsid w:val="009E6908"/>
    <w:rsid w:val="00A066B0"/>
    <w:rsid w:val="00B733C4"/>
    <w:rsid w:val="00BB2277"/>
    <w:rsid w:val="00C12FCD"/>
    <w:rsid w:val="00C36A8D"/>
    <w:rsid w:val="00E75724"/>
    <w:rsid w:val="00F8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2022-10-23T19:18:00Z</dcterms:created>
  <dcterms:modified xsi:type="dcterms:W3CDTF">2022-10-24T12:20:00Z</dcterms:modified>
</cp:coreProperties>
</file>